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A2E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2025年度公开招聘面试名单</w:t>
      </w:r>
    </w:p>
    <w:p w14:paraId="2B14E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500" w:lineRule="exact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（含身份证号码后四位，按姓氏笔画数排列）</w:t>
      </w:r>
    </w:p>
    <w:p w14:paraId="34F9F4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等线" w:cs="Times New Roman"/>
          <w:kern w:val="0"/>
          <w:sz w:val="28"/>
          <w:szCs w:val="28"/>
        </w:rPr>
      </w:pP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于喜凤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4380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马瑞罡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0316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王知泓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1032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方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晨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8912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甘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敏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3532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他开文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6194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朱华兵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3211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刘少冲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2312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刘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丹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0924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刘沁宇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0110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刘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倩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0249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许燕红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0027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杜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昊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5215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吴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春辉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0032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吴瑞明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5233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宋小含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042X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张冬融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0978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张议文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8222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张梦佳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3266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张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笛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0049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林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生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2012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林怡辰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0025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周凡煜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4023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周光辉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1257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</w:p>
    <w:p w14:paraId="65CE52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等线" w:cs="Times New Roman"/>
          <w:kern w:val="0"/>
          <w:sz w:val="28"/>
          <w:szCs w:val="28"/>
        </w:rPr>
      </w:pP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於俊宇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0017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侯宗浩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8316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祝振球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2014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袁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龙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0637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贾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琰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5725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钱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力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0031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徐明杰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8739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徐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涛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4676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徐银凤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6241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郭志馗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2116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郭晨颖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194X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崔黎军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7013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董孟洪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7797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韩生生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2699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程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敏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0013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雷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天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2011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鲍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玥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1926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解桐桐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3140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蔡翌旸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0022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熊轶群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0034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魏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琳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</w:rPr>
        <w:t>2627</w:t>
      </w:r>
      <w:r>
        <w:rPr>
          <w:rFonts w:hint="eastAsia" w:ascii="Times New Roman" w:hAnsi="Times New Roman" w:eastAsia="等线" w:cs="Times New Roman"/>
          <w:kern w:val="0"/>
          <w:sz w:val="28"/>
          <w:szCs w:val="28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3272A"/>
    <w:rsid w:val="4E9D074F"/>
    <w:rsid w:val="5BB0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525</Characters>
  <Lines>0</Lines>
  <Paragraphs>0</Paragraphs>
  <TotalTime>20</TotalTime>
  <ScaleCrop>false</ScaleCrop>
  <LinksUpToDate>false</LinksUpToDate>
  <CharactersWithSpaces>610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2025-04-21T06:40:00Z</dcterms:created>
  <dc:creator>zhn</dc:creator>
  <cp:lastModifiedBy>WPS_1601283220</cp:lastModifiedBy>
  <dcterms:modified xsi:type="dcterms:W3CDTF">2025-05-14T05:10:43Z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eyJoZGlkIjoiZWQzZDRkNzUwOTRkNjEyNWIxN2VhM2ExNmY5OWIzZWQiLCJ1c2VySWQiOiIxMTI1MTAyMTM4In0=</vt:lpwstr>
  </property>
  <property fmtid="{D5CDD505-2E9C-101B-9397-08002B2CF9AE}" pid="4" name="ICV">
    <vt:lpwstr>59BF15C478DC439CBA3EA198C5D1B3A2_12</vt:lpwstr>
  </property>
</Properties>
</file>